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E3EF" w14:textId="77777777" w:rsidR="001716D4" w:rsidRDefault="001716D4" w:rsidP="001716D4">
      <w:pPr>
        <w:ind w:left="-426"/>
        <w:rPr>
          <w:rFonts w:ascii="Arial" w:hAnsi="Arial" w:cs="Arial"/>
          <w:b/>
          <w:sz w:val="24"/>
          <w:szCs w:val="24"/>
        </w:rPr>
      </w:pPr>
    </w:p>
    <w:p w14:paraId="64581275" w14:textId="77777777" w:rsidR="001716D4" w:rsidRDefault="001716D4" w:rsidP="001716D4">
      <w:pPr>
        <w:ind w:left="-426"/>
        <w:rPr>
          <w:rFonts w:ascii="Arial" w:hAnsi="Arial" w:cs="Arial"/>
          <w:b/>
          <w:sz w:val="24"/>
          <w:szCs w:val="24"/>
        </w:rPr>
      </w:pPr>
    </w:p>
    <w:p w14:paraId="604B39FE" w14:textId="5D1E094F" w:rsidR="001716D4" w:rsidRPr="005D7A13" w:rsidRDefault="001716D4" w:rsidP="005D7A13">
      <w:pPr>
        <w:pStyle w:val="Nagwek1"/>
      </w:pPr>
      <w:r w:rsidRPr="005D7A13">
        <w:t>Uchwały Rady Pedagogicznej</w:t>
      </w:r>
      <w:r w:rsidRPr="005D7A13">
        <w:t xml:space="preserve"> r</w:t>
      </w:r>
      <w:r w:rsidRPr="005D7A13">
        <w:t>ok szkolny 2025/2026</w:t>
      </w:r>
    </w:p>
    <w:p w14:paraId="375FDFB8" w14:textId="37E4E575" w:rsidR="001716D4" w:rsidRPr="00FB157E" w:rsidRDefault="001716D4" w:rsidP="001716D4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668"/>
        <w:gridCol w:w="8538"/>
      </w:tblGrid>
      <w:tr w:rsidR="001716D4" w:rsidRPr="00FB157E" w14:paraId="7F5341D3" w14:textId="77777777" w:rsidTr="00DC0B6A">
        <w:trPr>
          <w:trHeight w:val="483"/>
        </w:trPr>
        <w:tc>
          <w:tcPr>
            <w:tcW w:w="1668" w:type="dxa"/>
            <w:vAlign w:val="center"/>
          </w:tcPr>
          <w:p w14:paraId="40FCB4EB" w14:textId="77777777" w:rsidR="001716D4" w:rsidRPr="005D7A13" w:rsidRDefault="001716D4" w:rsidP="005D7A13">
            <w:pPr>
              <w:pStyle w:val="Nagwek2"/>
            </w:pPr>
            <w:r w:rsidRPr="005D7A13">
              <w:t>Nr uchwały</w:t>
            </w:r>
          </w:p>
        </w:tc>
        <w:tc>
          <w:tcPr>
            <w:tcW w:w="8538" w:type="dxa"/>
            <w:vAlign w:val="center"/>
          </w:tcPr>
          <w:p w14:paraId="39B56793" w14:textId="77777777" w:rsidR="001716D4" w:rsidRPr="005D7A13" w:rsidRDefault="001716D4" w:rsidP="005D7A13">
            <w:pPr>
              <w:pStyle w:val="Nagwek2"/>
            </w:pPr>
            <w:r w:rsidRPr="005D7A13">
              <w:t>Treść uchwały</w:t>
            </w:r>
          </w:p>
        </w:tc>
      </w:tr>
      <w:tr w:rsidR="001716D4" w:rsidRPr="00733296" w14:paraId="5B0B7C7F" w14:textId="77777777" w:rsidTr="00DC0B6A">
        <w:tc>
          <w:tcPr>
            <w:tcW w:w="1668" w:type="dxa"/>
            <w:vAlign w:val="center"/>
          </w:tcPr>
          <w:p w14:paraId="38112A2C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1/8/2025</w:t>
            </w:r>
          </w:p>
        </w:tc>
        <w:tc>
          <w:tcPr>
            <w:tcW w:w="8538" w:type="dxa"/>
          </w:tcPr>
          <w:p w14:paraId="058BB0D5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w sprawie zmiany w statucie szkoły</w:t>
            </w:r>
          </w:p>
        </w:tc>
      </w:tr>
      <w:tr w:rsidR="001716D4" w:rsidRPr="00733296" w14:paraId="7F7A5C32" w14:textId="77777777" w:rsidTr="00DC0B6A">
        <w:tc>
          <w:tcPr>
            <w:tcW w:w="1668" w:type="dxa"/>
            <w:vAlign w:val="center"/>
          </w:tcPr>
          <w:p w14:paraId="62B3F8EA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2/8/2025</w:t>
            </w:r>
          </w:p>
        </w:tc>
        <w:tc>
          <w:tcPr>
            <w:tcW w:w="8538" w:type="dxa"/>
          </w:tcPr>
          <w:p w14:paraId="2D610E9D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w sprawie zobowiązania Dyrektora Szkoły do opracowania ujednoliconego tekstu statutu Szkoły</w:t>
            </w:r>
          </w:p>
        </w:tc>
      </w:tr>
      <w:tr w:rsidR="001716D4" w:rsidRPr="00733296" w14:paraId="64F6C588" w14:textId="77777777" w:rsidTr="00DC0B6A">
        <w:tc>
          <w:tcPr>
            <w:tcW w:w="1668" w:type="dxa"/>
          </w:tcPr>
          <w:p w14:paraId="142FEF17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3/9/2025</w:t>
            </w:r>
          </w:p>
        </w:tc>
        <w:tc>
          <w:tcPr>
            <w:tcW w:w="8538" w:type="dxa"/>
          </w:tcPr>
          <w:p w14:paraId="0DF401D3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w sprawie opinii dotyczącej tygodniowego rozkładu zajęć edukacyjnych i przydziału nauczycielom stałych zajęć i zajęć w ramach wynagrodzenia zasadniczego oraz dodatkowo płatnych zajęć dydaktycznych, wychowawczych i opiekuńczych w roku szkolnym 2025/2026</w:t>
            </w:r>
          </w:p>
        </w:tc>
      </w:tr>
      <w:tr w:rsidR="001716D4" w:rsidRPr="00733296" w14:paraId="46251BDF" w14:textId="77777777" w:rsidTr="00DC0B6A">
        <w:tc>
          <w:tcPr>
            <w:tcW w:w="1668" w:type="dxa"/>
          </w:tcPr>
          <w:p w14:paraId="6A04CFFD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4/9/2025</w:t>
            </w:r>
          </w:p>
        </w:tc>
        <w:tc>
          <w:tcPr>
            <w:tcW w:w="8538" w:type="dxa"/>
          </w:tcPr>
          <w:p w14:paraId="55AC1817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w sprawie wyrażenia opinii na temat programów nauczania zaproponowanych przez nauczyciela</w:t>
            </w:r>
          </w:p>
        </w:tc>
      </w:tr>
      <w:tr w:rsidR="001716D4" w:rsidRPr="00733296" w14:paraId="7F9660A6" w14:textId="77777777" w:rsidTr="00DC0B6A">
        <w:tc>
          <w:tcPr>
            <w:tcW w:w="1668" w:type="dxa"/>
          </w:tcPr>
          <w:p w14:paraId="18AB1AF9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5/9/2025</w:t>
            </w:r>
          </w:p>
        </w:tc>
        <w:tc>
          <w:tcPr>
            <w:tcW w:w="8538" w:type="dxa"/>
          </w:tcPr>
          <w:p w14:paraId="77367794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w sprawie nt. dodatkowych dni wolnych od zajęć dydaktyczno-wychowawczych zaproponowanych prze Dyrektora Szkoły</w:t>
            </w:r>
          </w:p>
        </w:tc>
      </w:tr>
      <w:tr w:rsidR="001716D4" w:rsidRPr="00733296" w14:paraId="0C7321D0" w14:textId="77777777" w:rsidTr="00DC0B6A">
        <w:tc>
          <w:tcPr>
            <w:tcW w:w="1668" w:type="dxa"/>
          </w:tcPr>
          <w:p w14:paraId="4706B21F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6/9/2025</w:t>
            </w:r>
          </w:p>
        </w:tc>
        <w:tc>
          <w:tcPr>
            <w:tcW w:w="8538" w:type="dxa"/>
          </w:tcPr>
          <w:p w14:paraId="66EC25CD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w sprawie zaopiniowania programu realizacji doradztwa zawodowego w roku szkolnym 2025/2026</w:t>
            </w:r>
          </w:p>
        </w:tc>
      </w:tr>
      <w:tr w:rsidR="001716D4" w:rsidRPr="00733296" w14:paraId="28464EB1" w14:textId="77777777" w:rsidTr="00DC0B6A">
        <w:tc>
          <w:tcPr>
            <w:tcW w:w="1668" w:type="dxa"/>
          </w:tcPr>
          <w:p w14:paraId="37E4D119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7/9/2025</w:t>
            </w:r>
          </w:p>
        </w:tc>
        <w:tc>
          <w:tcPr>
            <w:tcW w:w="8538" w:type="dxa"/>
          </w:tcPr>
          <w:p w14:paraId="6036902F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w sprawie organizacji doskonalenia zawodowego nauczycieli</w:t>
            </w:r>
          </w:p>
        </w:tc>
      </w:tr>
      <w:tr w:rsidR="001716D4" w:rsidRPr="00733296" w14:paraId="7C4CD9EB" w14:textId="77777777" w:rsidTr="00DC0B6A">
        <w:tc>
          <w:tcPr>
            <w:tcW w:w="1668" w:type="dxa"/>
          </w:tcPr>
          <w:p w14:paraId="2C459A31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8/9/2025</w:t>
            </w:r>
          </w:p>
        </w:tc>
        <w:tc>
          <w:tcPr>
            <w:tcW w:w="8538" w:type="dxa"/>
          </w:tcPr>
          <w:p w14:paraId="053924FE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w sprawie zatwierdzenia planu pracy szkoły na rok szkolny 2025/2026</w:t>
            </w:r>
          </w:p>
        </w:tc>
      </w:tr>
      <w:tr w:rsidR="001716D4" w:rsidRPr="00733296" w14:paraId="7F236819" w14:textId="77777777" w:rsidTr="00DC0B6A">
        <w:tc>
          <w:tcPr>
            <w:tcW w:w="1668" w:type="dxa"/>
          </w:tcPr>
          <w:p w14:paraId="2B510EAC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9/9/2025</w:t>
            </w:r>
          </w:p>
        </w:tc>
        <w:tc>
          <w:tcPr>
            <w:tcW w:w="8538" w:type="dxa"/>
          </w:tcPr>
          <w:p w14:paraId="5FACB187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w sprawie przyznania dostosowań warunków i form przeprowadzania egzaminu zawodowego w roku szkolnym 2025/2026</w:t>
            </w:r>
          </w:p>
        </w:tc>
      </w:tr>
      <w:tr w:rsidR="001716D4" w:rsidRPr="00733296" w14:paraId="4D5D95B7" w14:textId="77777777" w:rsidTr="00DC0B6A">
        <w:tc>
          <w:tcPr>
            <w:tcW w:w="1668" w:type="dxa"/>
          </w:tcPr>
          <w:p w14:paraId="0C5D820B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10/9/2025</w:t>
            </w:r>
          </w:p>
        </w:tc>
        <w:tc>
          <w:tcPr>
            <w:tcW w:w="8538" w:type="dxa"/>
          </w:tcPr>
          <w:p w14:paraId="7A529651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w sprawie przyznania dostosowań warunków i form przeprowadzania egzaminu zawodowego w roku szkolnym 2025/2026</w:t>
            </w:r>
          </w:p>
        </w:tc>
      </w:tr>
      <w:tr w:rsidR="001716D4" w:rsidRPr="00733296" w14:paraId="36945B81" w14:textId="77777777" w:rsidTr="00DC0B6A">
        <w:tc>
          <w:tcPr>
            <w:tcW w:w="1668" w:type="dxa"/>
          </w:tcPr>
          <w:p w14:paraId="1A4563BA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11/9/2025</w:t>
            </w:r>
          </w:p>
        </w:tc>
        <w:tc>
          <w:tcPr>
            <w:tcW w:w="8538" w:type="dxa"/>
          </w:tcPr>
          <w:p w14:paraId="730F8CAA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w sprawie przyznania dostosowań warunków i form przeprowadzania egzaminu zawodowego w roku szkolnym 2025/2026</w:t>
            </w:r>
          </w:p>
        </w:tc>
      </w:tr>
      <w:tr w:rsidR="001716D4" w:rsidRPr="00733296" w14:paraId="0E52B24E" w14:textId="77777777" w:rsidTr="00DC0B6A">
        <w:tc>
          <w:tcPr>
            <w:tcW w:w="1668" w:type="dxa"/>
          </w:tcPr>
          <w:p w14:paraId="7487468A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12/9/2025</w:t>
            </w:r>
          </w:p>
        </w:tc>
        <w:tc>
          <w:tcPr>
            <w:tcW w:w="8538" w:type="dxa"/>
          </w:tcPr>
          <w:p w14:paraId="04AA24CE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w sprawie przyznania dostosowań warunków i form przeprowadzania egzaminu maturalnego w roku szkolnym 2025/2026</w:t>
            </w:r>
          </w:p>
        </w:tc>
      </w:tr>
      <w:tr w:rsidR="001716D4" w:rsidRPr="00733296" w14:paraId="135B1B9C" w14:textId="77777777" w:rsidTr="00DC0B6A">
        <w:tc>
          <w:tcPr>
            <w:tcW w:w="1668" w:type="dxa"/>
          </w:tcPr>
          <w:p w14:paraId="158F080C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13/9/2025</w:t>
            </w:r>
          </w:p>
        </w:tc>
        <w:tc>
          <w:tcPr>
            <w:tcW w:w="8538" w:type="dxa"/>
          </w:tcPr>
          <w:p w14:paraId="2B346032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w sprawie przyznania dostosowań warunków i form przeprowadzania egzaminu maturalnego w roku szkolnym 2025/2026</w:t>
            </w:r>
          </w:p>
        </w:tc>
      </w:tr>
      <w:tr w:rsidR="001716D4" w:rsidRPr="00733296" w14:paraId="4D8E5EC5" w14:textId="77777777" w:rsidTr="00DC0B6A">
        <w:tc>
          <w:tcPr>
            <w:tcW w:w="1668" w:type="dxa"/>
          </w:tcPr>
          <w:p w14:paraId="293EE10D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14/9/2025</w:t>
            </w:r>
          </w:p>
        </w:tc>
        <w:tc>
          <w:tcPr>
            <w:tcW w:w="8538" w:type="dxa"/>
          </w:tcPr>
          <w:p w14:paraId="6C4C7E18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w sprawie przyznania dostosowań warunków i form przeprowadzania egzaminu maturalnego w roku szkolnym 2025/2026</w:t>
            </w:r>
          </w:p>
        </w:tc>
      </w:tr>
      <w:tr w:rsidR="001716D4" w:rsidRPr="00733296" w14:paraId="484F3FB2" w14:textId="77777777" w:rsidTr="00DC0B6A">
        <w:tc>
          <w:tcPr>
            <w:tcW w:w="1668" w:type="dxa"/>
          </w:tcPr>
          <w:p w14:paraId="69D695BD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lastRenderedPageBreak/>
              <w:t>15/9/2025</w:t>
            </w:r>
          </w:p>
        </w:tc>
        <w:tc>
          <w:tcPr>
            <w:tcW w:w="8538" w:type="dxa"/>
          </w:tcPr>
          <w:p w14:paraId="683B5C42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w sprawie przyznania dostosowań warunków i form przeprowadzania egzaminu maturalnego w roku szkolnym 2025/2026</w:t>
            </w:r>
          </w:p>
        </w:tc>
      </w:tr>
      <w:tr w:rsidR="001716D4" w:rsidRPr="00733296" w14:paraId="1EB2CFE4" w14:textId="77777777" w:rsidTr="00DC0B6A">
        <w:tc>
          <w:tcPr>
            <w:tcW w:w="1668" w:type="dxa"/>
          </w:tcPr>
          <w:p w14:paraId="234B62D6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16/9/2025</w:t>
            </w:r>
          </w:p>
        </w:tc>
        <w:tc>
          <w:tcPr>
            <w:tcW w:w="8538" w:type="dxa"/>
          </w:tcPr>
          <w:p w14:paraId="1E1B770C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w sprawie przyznania dostosowań warunków i form przeprowadzania egzaminu maturalnego w roku szkolnym 2025/2026</w:t>
            </w:r>
          </w:p>
        </w:tc>
      </w:tr>
      <w:tr w:rsidR="001716D4" w:rsidRPr="00733296" w14:paraId="36C81AC2" w14:textId="77777777" w:rsidTr="00DC0B6A">
        <w:tc>
          <w:tcPr>
            <w:tcW w:w="1668" w:type="dxa"/>
          </w:tcPr>
          <w:p w14:paraId="4CDE3113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17/11/2025</w:t>
            </w:r>
          </w:p>
        </w:tc>
        <w:tc>
          <w:tcPr>
            <w:tcW w:w="8538" w:type="dxa"/>
          </w:tcPr>
          <w:p w14:paraId="030D782D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w sprawie skreślenia ucznia z listy uczniów</w:t>
            </w:r>
          </w:p>
        </w:tc>
      </w:tr>
      <w:tr w:rsidR="001716D4" w:rsidRPr="00733296" w14:paraId="197C8AD9" w14:textId="77777777" w:rsidTr="00DC0B6A">
        <w:tc>
          <w:tcPr>
            <w:tcW w:w="1668" w:type="dxa"/>
          </w:tcPr>
          <w:p w14:paraId="35B7581A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18/11/2025</w:t>
            </w:r>
          </w:p>
        </w:tc>
        <w:tc>
          <w:tcPr>
            <w:tcW w:w="8538" w:type="dxa"/>
          </w:tcPr>
          <w:p w14:paraId="55BB9CD5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w sprawie skreślenia ucznia z listy uczniów</w:t>
            </w:r>
          </w:p>
        </w:tc>
      </w:tr>
      <w:tr w:rsidR="001716D4" w:rsidRPr="00733296" w14:paraId="672A570A" w14:textId="77777777" w:rsidTr="00DC0B6A">
        <w:tc>
          <w:tcPr>
            <w:tcW w:w="1668" w:type="dxa"/>
          </w:tcPr>
          <w:p w14:paraId="59E756C9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19/01/2026</w:t>
            </w:r>
          </w:p>
        </w:tc>
        <w:tc>
          <w:tcPr>
            <w:tcW w:w="8538" w:type="dxa"/>
          </w:tcPr>
          <w:p w14:paraId="1AF94074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w sprawie dostosowań warunków i form przeprowadzania egzaminu zawodowego w roku szkolnym 2025/2026</w:t>
            </w:r>
          </w:p>
        </w:tc>
      </w:tr>
      <w:tr w:rsidR="001716D4" w:rsidRPr="00733296" w14:paraId="24C84B8A" w14:textId="77777777" w:rsidTr="00DC0B6A">
        <w:tc>
          <w:tcPr>
            <w:tcW w:w="1668" w:type="dxa"/>
          </w:tcPr>
          <w:p w14:paraId="5E59FD9D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20/01/2026</w:t>
            </w:r>
          </w:p>
        </w:tc>
        <w:tc>
          <w:tcPr>
            <w:tcW w:w="8538" w:type="dxa"/>
          </w:tcPr>
          <w:p w14:paraId="3D6347DA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w sprawie dostosowań warunków i form przeprowadzania egzaminu zawodowego w roku szkolnym 2025/2026</w:t>
            </w:r>
          </w:p>
        </w:tc>
      </w:tr>
      <w:tr w:rsidR="001716D4" w:rsidRPr="00733296" w14:paraId="2A26079D" w14:textId="77777777" w:rsidTr="00DC0B6A">
        <w:tc>
          <w:tcPr>
            <w:tcW w:w="1668" w:type="dxa"/>
          </w:tcPr>
          <w:p w14:paraId="3306C2B4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21/01/2026</w:t>
            </w:r>
          </w:p>
        </w:tc>
        <w:tc>
          <w:tcPr>
            <w:tcW w:w="8538" w:type="dxa"/>
          </w:tcPr>
          <w:p w14:paraId="25683781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w sprawie dostosowań warunków i form przeprowadzania egzaminu zawodowego w roku szkolnym 2025/2026</w:t>
            </w:r>
          </w:p>
        </w:tc>
      </w:tr>
      <w:tr w:rsidR="001716D4" w:rsidRPr="00733296" w14:paraId="6C3A1FDB" w14:textId="77777777" w:rsidTr="00DC0B6A">
        <w:tc>
          <w:tcPr>
            <w:tcW w:w="1668" w:type="dxa"/>
          </w:tcPr>
          <w:p w14:paraId="0FFECAE9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22/01/2026</w:t>
            </w:r>
          </w:p>
        </w:tc>
        <w:tc>
          <w:tcPr>
            <w:tcW w:w="8538" w:type="dxa"/>
          </w:tcPr>
          <w:p w14:paraId="3CBAFAF3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w sprawie dostosowań warunków i form przeprowadzania egzaminu zawodowego w roku szkolnym 2025/2026</w:t>
            </w:r>
          </w:p>
        </w:tc>
      </w:tr>
      <w:tr w:rsidR="001716D4" w:rsidRPr="00733296" w14:paraId="2411D48C" w14:textId="77777777" w:rsidTr="00DC0B6A">
        <w:tc>
          <w:tcPr>
            <w:tcW w:w="1668" w:type="dxa"/>
          </w:tcPr>
          <w:p w14:paraId="0CE4FDC3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23/01/2026</w:t>
            </w:r>
          </w:p>
        </w:tc>
        <w:tc>
          <w:tcPr>
            <w:tcW w:w="8538" w:type="dxa"/>
          </w:tcPr>
          <w:p w14:paraId="47E7D637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w sprawie dostosowań warunków i form przeprowadzania egzaminu zawodowego w roku szkolnym 2025/2026</w:t>
            </w:r>
          </w:p>
        </w:tc>
      </w:tr>
      <w:tr w:rsidR="001716D4" w:rsidRPr="00733296" w14:paraId="55972541" w14:textId="77777777" w:rsidTr="00DC0B6A">
        <w:tc>
          <w:tcPr>
            <w:tcW w:w="1668" w:type="dxa"/>
          </w:tcPr>
          <w:p w14:paraId="5B13CD28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24/01/2026</w:t>
            </w:r>
          </w:p>
        </w:tc>
        <w:tc>
          <w:tcPr>
            <w:tcW w:w="8538" w:type="dxa"/>
          </w:tcPr>
          <w:p w14:paraId="21B2709E" w14:textId="77777777" w:rsidR="001716D4" w:rsidRPr="00733296" w:rsidRDefault="001716D4" w:rsidP="001716D4">
            <w:pPr>
              <w:rPr>
                <w:rFonts w:ascii="Arial" w:hAnsi="Arial" w:cs="Arial"/>
                <w:sz w:val="24"/>
                <w:szCs w:val="24"/>
              </w:rPr>
            </w:pPr>
            <w:r w:rsidRPr="00733296">
              <w:rPr>
                <w:rFonts w:ascii="Arial" w:hAnsi="Arial" w:cs="Arial"/>
                <w:sz w:val="24"/>
                <w:szCs w:val="24"/>
              </w:rPr>
              <w:t>w sprawie klasyfikacji i promocji uczniów</w:t>
            </w:r>
          </w:p>
        </w:tc>
      </w:tr>
    </w:tbl>
    <w:p w14:paraId="227D0FDF" w14:textId="77777777" w:rsidR="001716D4" w:rsidRPr="00733296" w:rsidRDefault="001716D4" w:rsidP="001716D4">
      <w:pPr>
        <w:rPr>
          <w:rFonts w:ascii="Arial" w:hAnsi="Arial" w:cs="Arial"/>
          <w:sz w:val="24"/>
          <w:szCs w:val="24"/>
        </w:rPr>
      </w:pPr>
    </w:p>
    <w:p w14:paraId="4781C40D" w14:textId="77777777" w:rsidR="001B2F01" w:rsidRDefault="001B2F01" w:rsidP="001716D4"/>
    <w:sectPr w:rsidR="001B2F01" w:rsidSect="001716D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D4"/>
    <w:rsid w:val="001716D4"/>
    <w:rsid w:val="001B2F01"/>
    <w:rsid w:val="003208B0"/>
    <w:rsid w:val="005D7A13"/>
    <w:rsid w:val="00733296"/>
    <w:rsid w:val="00B1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09CA"/>
  <w15:chartTrackingRefBased/>
  <w15:docId w15:val="{C0C1626F-A9A5-477D-852E-B762E18A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6D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7A13"/>
    <w:pPr>
      <w:keepNext/>
      <w:keepLines/>
      <w:spacing w:before="360" w:after="80" w:line="278" w:lineRule="auto"/>
      <w:outlineLvl w:val="0"/>
    </w:pPr>
    <w:rPr>
      <w:rFonts w:ascii="Arial" w:eastAsiaTheme="majorEastAsia" w:hAnsi="Arial" w:cstheme="majorBidi"/>
      <w:kern w:val="2"/>
      <w:sz w:val="36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7A13"/>
    <w:pPr>
      <w:keepNext/>
      <w:keepLines/>
      <w:spacing w:before="160" w:after="80" w:line="278" w:lineRule="auto"/>
      <w:outlineLvl w:val="1"/>
    </w:pPr>
    <w:rPr>
      <w:rFonts w:ascii="Arial" w:eastAsiaTheme="majorEastAsia" w:hAnsi="Arial" w:cstheme="majorBidi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16D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16D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16D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16D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16D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16D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16D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7A13"/>
    <w:rPr>
      <w:rFonts w:ascii="Arial" w:eastAsiaTheme="majorEastAsia" w:hAnsi="Arial" w:cstheme="majorBidi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D7A13"/>
    <w:rPr>
      <w:rFonts w:ascii="Arial" w:eastAsiaTheme="majorEastAsia" w:hAnsi="Arial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1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16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16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16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16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16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16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1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71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16D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71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16D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716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16D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716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1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16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16D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1716D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Maciejewska</dc:creator>
  <cp:keywords/>
  <dc:description/>
  <cp:lastModifiedBy>Katarzyna Maciejewska</cp:lastModifiedBy>
  <cp:revision>3</cp:revision>
  <dcterms:created xsi:type="dcterms:W3CDTF">2026-03-09T11:32:00Z</dcterms:created>
  <dcterms:modified xsi:type="dcterms:W3CDTF">2026-03-09T11:41:00Z</dcterms:modified>
</cp:coreProperties>
</file>