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9F7B" w14:textId="77777777" w:rsidR="00E63760" w:rsidRPr="00D01EC8" w:rsidRDefault="00E63760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0D7D" w:rsidRPr="00D929AA" w14:paraId="66B45041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66B45040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66B45042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65B869EE" w14:textId="697634F6" w:rsidR="00E63760" w:rsidRPr="00E44E9E" w:rsidRDefault="00B10D7D" w:rsidP="00E63760">
      <w:pPr>
        <w:jc w:val="both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</w:t>
      </w:r>
      <w:r w:rsidR="00E63760">
        <w:rPr>
          <w:rFonts w:ascii="Arial" w:hAnsi="Arial" w:cs="Arial"/>
          <w:sz w:val="22"/>
          <w:szCs w:val="22"/>
        </w:rPr>
        <w:t>zapytaniu ofertowym</w:t>
      </w:r>
      <w:r w:rsidRPr="00D929AA">
        <w:rPr>
          <w:rFonts w:ascii="Arial" w:hAnsi="Arial" w:cs="Arial"/>
          <w:sz w:val="22"/>
          <w:szCs w:val="22"/>
        </w:rPr>
        <w:t xml:space="preserve">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  <w:r w:rsidR="00CD1880">
        <w:rPr>
          <w:rFonts w:ascii="Arial" w:hAnsi="Arial" w:cs="Arial"/>
          <w:sz w:val="22"/>
          <w:szCs w:val="22"/>
        </w:rPr>
        <w:t xml:space="preserve"> </w:t>
      </w:r>
      <w:r w:rsidR="00CD1880" w:rsidRPr="00CD1880">
        <w:rPr>
          <w:rFonts w:ascii="Arial" w:hAnsi="Arial" w:cs="Arial"/>
          <w:b/>
          <w:bCs/>
          <w:sz w:val="22"/>
          <w:szCs w:val="22"/>
        </w:rPr>
        <w:t>„</w:t>
      </w:r>
      <w:r w:rsidR="00E63760">
        <w:rPr>
          <w:rFonts w:ascii="Arial" w:hAnsi="Arial" w:cs="Arial"/>
          <w:sz w:val="22"/>
          <w:szCs w:val="22"/>
        </w:rPr>
        <w:t>W</w:t>
      </w:r>
      <w:r w:rsidR="00E63760" w:rsidRPr="00E44E9E">
        <w:rPr>
          <w:rFonts w:ascii="Arial" w:hAnsi="Arial" w:cs="Arial"/>
          <w:sz w:val="22"/>
          <w:szCs w:val="22"/>
        </w:rPr>
        <w:t>ykonani</w:t>
      </w:r>
      <w:r w:rsidR="00E63760">
        <w:rPr>
          <w:rFonts w:ascii="Arial" w:hAnsi="Arial" w:cs="Arial"/>
          <w:sz w:val="22"/>
          <w:szCs w:val="22"/>
        </w:rPr>
        <w:t>e</w:t>
      </w:r>
      <w:r w:rsidR="00E63760" w:rsidRPr="00E44E9E">
        <w:rPr>
          <w:rFonts w:ascii="Arial" w:hAnsi="Arial" w:cs="Arial"/>
          <w:sz w:val="22"/>
          <w:szCs w:val="22"/>
        </w:rPr>
        <w:t xml:space="preserve"> wielobranżowej dokumentacji projektowo-kosztorysowej dla inwestycji pn. “Budowa Hali Sportowej przy Technikum nr 3 w Łodzi"</w:t>
      </w:r>
    </w:p>
    <w:p w14:paraId="66B45044" w14:textId="6EC4C698" w:rsidR="0043167D" w:rsidRPr="00FD7454" w:rsidRDefault="0043167D" w:rsidP="00E63760">
      <w:pPr>
        <w:spacing w:line="300" w:lineRule="atLeast"/>
        <w:ind w:right="-157"/>
        <w:jc w:val="both"/>
        <w:rPr>
          <w:rFonts w:ascii="Arial" w:hAnsi="Arial" w:cs="Arial"/>
          <w:b/>
        </w:rPr>
      </w:pPr>
    </w:p>
    <w:p w14:paraId="66B45049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66B4504A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66B4504B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6B4504C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66B4504D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66B4504E" w14:textId="163E48B2" w:rsidR="000A52D7" w:rsidRDefault="00CD1880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 </w:t>
      </w:r>
      <w:r w:rsidR="000A52D7">
        <w:rPr>
          <w:rFonts w:ascii="Arial" w:hAnsi="Arial" w:cs="Arial"/>
          <w:b/>
          <w:bCs/>
          <w:spacing w:val="4"/>
        </w:rPr>
        <w:t xml:space="preserve"> </w:t>
      </w:r>
      <w:r w:rsidR="000A52D7" w:rsidRPr="000A52D7">
        <w:rPr>
          <w:rFonts w:ascii="Arial" w:hAnsi="Arial" w:cs="Arial"/>
          <w:b/>
          <w:bCs/>
          <w:spacing w:val="4"/>
        </w:rPr>
        <w:t>nie należy</w:t>
      </w:r>
      <w:r w:rsidR="000A52D7" w:rsidRPr="000A52D7">
        <w:rPr>
          <w:rFonts w:ascii="Arial" w:hAnsi="Arial" w:cs="Arial"/>
          <w:spacing w:val="4"/>
        </w:rPr>
        <w:t xml:space="preserve"> do tej samej 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99174D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</w:rPr>
        <w:t xml:space="preserve">tj. w rozumieniu ustawy z dnia 16 lutego 2007 r. </w:t>
      </w:r>
      <w:r w:rsidR="00914BB6">
        <w:rPr>
          <w:rFonts w:ascii="Arial" w:hAnsi="Arial" w:cs="Arial"/>
        </w:rPr>
        <w:br/>
      </w:r>
      <w:r w:rsidR="000A52D7" w:rsidRPr="000A52D7">
        <w:rPr>
          <w:rFonts w:ascii="Arial" w:hAnsi="Arial" w:cs="Arial"/>
        </w:rPr>
        <w:t>o ochronie konkurencji i konsumentów (Dz. U. z 201</w:t>
      </w:r>
      <w:r w:rsidR="0099174D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r., poz. </w:t>
      </w:r>
      <w:r w:rsidR="0099174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>)</w:t>
      </w:r>
      <w:r w:rsidR="000A52D7"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66B4504F" w14:textId="1A4A6995" w:rsidR="000A52D7" w:rsidRPr="000A52D7" w:rsidRDefault="00CD1880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 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należy</w:t>
      </w:r>
      <w:r w:rsidR="000A52D7" w:rsidRPr="000A52D7">
        <w:rPr>
          <w:rFonts w:ascii="Arial" w:hAnsi="Arial" w:cs="Arial"/>
        </w:rPr>
        <w:t xml:space="preserve"> do tej samej </w:t>
      </w:r>
      <w:r w:rsidR="000A52D7" w:rsidRPr="000A52D7">
        <w:rPr>
          <w:rFonts w:ascii="Arial" w:hAnsi="Arial" w:cs="Arial"/>
          <w:spacing w:val="4"/>
        </w:rPr>
        <w:t>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0A52D7" w:rsidRPr="000A52D7">
        <w:rPr>
          <w:rFonts w:ascii="Arial" w:hAnsi="Arial" w:cs="Arial"/>
        </w:rPr>
        <w:t xml:space="preserve">), tj. w rozumieniu ustawy z dnia 16 lutego 2007 r. </w:t>
      </w:r>
      <w:r w:rsidR="00914BB6">
        <w:rPr>
          <w:rFonts w:ascii="Arial" w:hAnsi="Arial" w:cs="Arial"/>
        </w:rPr>
        <w:br/>
      </w:r>
      <w:r w:rsidR="000A52D7" w:rsidRPr="000A52D7">
        <w:rPr>
          <w:rFonts w:ascii="Arial" w:hAnsi="Arial" w:cs="Arial"/>
        </w:rPr>
        <w:t>o ochro</w:t>
      </w:r>
      <w:r w:rsidR="00782B12">
        <w:rPr>
          <w:rFonts w:ascii="Arial" w:hAnsi="Arial" w:cs="Arial"/>
        </w:rPr>
        <w:t>nie konkurencji i konsumentów (</w:t>
      </w:r>
      <w:r w:rsidR="000A52D7" w:rsidRPr="000A52D7">
        <w:rPr>
          <w:rFonts w:ascii="Arial" w:hAnsi="Arial" w:cs="Arial"/>
        </w:rPr>
        <w:t>Dz. U. z 201</w:t>
      </w:r>
      <w:r w:rsidR="00C1750D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r., poz. </w:t>
      </w:r>
      <w:r w:rsidR="00C1750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  <w:b/>
          <w:bCs/>
        </w:rPr>
        <w:t>łącznie z Wykonawcami wymienionymi poniżej,</w:t>
      </w:r>
      <w:r w:rsidR="000A52D7" w:rsidRPr="000A52D7">
        <w:rPr>
          <w:rFonts w:ascii="Arial" w:hAnsi="Arial" w:cs="Arial"/>
        </w:rPr>
        <w:t xml:space="preserve"> </w:t>
      </w:r>
      <w:r w:rsidR="000A52D7" w:rsidRPr="000A52D7">
        <w:rPr>
          <w:rFonts w:ascii="Arial" w:hAnsi="Arial" w:cs="Arial"/>
          <w:b/>
          <w:bCs/>
        </w:rPr>
        <w:t>którzy złożyli odrębne oferty, oferty częściowe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w przedmiotowym postępowaniu o udzielenie zamówienia</w:t>
      </w:r>
      <w:r w:rsidR="000A52D7" w:rsidRPr="000A52D7">
        <w:rPr>
          <w:rFonts w:ascii="Arial" w:hAnsi="Arial" w:cs="Arial"/>
        </w:rPr>
        <w:t xml:space="preserve"> (należy podać nazwy i adresy siedzib)*:</w:t>
      </w:r>
    </w:p>
    <w:p w14:paraId="66B45050" w14:textId="77777777"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0A52D7" w:rsidRPr="000A52D7" w14:paraId="66B45054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66B45058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5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6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5C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A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60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F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64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6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6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6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66B45065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6B45066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66B45067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66B45068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66B45069" w14:textId="77777777" w:rsidR="009E4EEF" w:rsidRDefault="009E4EEF" w:rsidP="009E4EEF">
      <w:pPr>
        <w:spacing w:line="300" w:lineRule="atLeast"/>
        <w:rPr>
          <w:rFonts w:cs="Arial"/>
        </w:rPr>
      </w:pPr>
    </w:p>
    <w:p w14:paraId="66B4506A" w14:textId="3F07A951" w:rsidR="009E4EEF" w:rsidRPr="00D120F9" w:rsidRDefault="009E4EEF" w:rsidP="009E4EEF">
      <w:pPr>
        <w:spacing w:line="300" w:lineRule="atLeast"/>
        <w:rPr>
          <w:rFonts w:cs="Arial"/>
        </w:rPr>
      </w:pPr>
      <w:r w:rsidRPr="00D120F9">
        <w:rPr>
          <w:rFonts w:cs="Arial"/>
        </w:rPr>
        <w:t>Miejscowość i data:………………… __ __ 20</w:t>
      </w:r>
      <w:r>
        <w:rPr>
          <w:rFonts w:cs="Arial"/>
        </w:rPr>
        <w:t>2</w:t>
      </w:r>
      <w:r w:rsidR="00E63760">
        <w:rPr>
          <w:rFonts w:cs="Arial"/>
        </w:rPr>
        <w:t>3</w:t>
      </w:r>
      <w:r w:rsidRPr="00D120F9">
        <w:rPr>
          <w:rFonts w:cs="Arial"/>
        </w:rPr>
        <w:t xml:space="preserve"> r.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131CC5">
        <w:rPr>
          <w:rFonts w:cs="Arial"/>
        </w:rPr>
        <w:tab/>
        <w:t xml:space="preserve">      </w:t>
      </w:r>
      <w:r>
        <w:rPr>
          <w:rFonts w:cs="Arial"/>
        </w:rPr>
        <w:t xml:space="preserve"> </w:t>
      </w:r>
      <w:r w:rsidRPr="00D120F9">
        <w:rPr>
          <w:rFonts w:cs="Arial"/>
        </w:rPr>
        <w:t>………………………….</w:t>
      </w:r>
    </w:p>
    <w:p w14:paraId="66B4506B" w14:textId="77777777" w:rsidR="009E4EEF" w:rsidRDefault="009E4EEF" w:rsidP="009E4EEF">
      <w:pPr>
        <w:spacing w:line="300" w:lineRule="atLeast"/>
        <w:ind w:left="4252" w:firstLine="704"/>
        <w:jc w:val="center"/>
        <w:rPr>
          <w:rFonts w:cs="Arial"/>
        </w:rPr>
      </w:pPr>
      <w:r>
        <w:rPr>
          <w:rFonts w:cs="Arial"/>
        </w:rPr>
        <w:t xml:space="preserve">Podpis </w:t>
      </w:r>
      <w:r w:rsidRPr="00D120F9">
        <w:rPr>
          <w:rFonts w:cs="Arial"/>
        </w:rPr>
        <w:t>Wykonawcy</w:t>
      </w:r>
    </w:p>
    <w:p w14:paraId="66B4506C" w14:textId="188E4845" w:rsidR="009E4EEF" w:rsidRDefault="009E4EEF" w:rsidP="009E4EEF">
      <w:pPr>
        <w:spacing w:line="300" w:lineRule="atLeast"/>
        <w:jc w:val="center"/>
        <w:rPr>
          <w:rFonts w:cs="Arial"/>
        </w:rPr>
      </w:pPr>
    </w:p>
    <w:p w14:paraId="257732FE" w14:textId="77777777" w:rsidR="00CD1880" w:rsidRDefault="00CD1880" w:rsidP="009E4EEF">
      <w:pPr>
        <w:spacing w:line="300" w:lineRule="atLeast"/>
        <w:jc w:val="center"/>
        <w:rPr>
          <w:rFonts w:cs="Arial"/>
        </w:rPr>
      </w:pPr>
    </w:p>
    <w:p w14:paraId="66B4506D" w14:textId="77777777"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wykonawca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66B4506E" w14:textId="09D702AC"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opatruje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>) zgodnie z zasadami reprezentacji Wykonawcy</w:t>
      </w:r>
      <w:r>
        <w:rPr>
          <w:rFonts w:cs="Arial"/>
          <w:color w:val="FF0000"/>
          <w:sz w:val="16"/>
          <w:szCs w:val="16"/>
        </w:rPr>
        <w:t xml:space="preserve"> (pole „Podpis Wykonawcy) może pozostać niewypełnione)</w:t>
      </w:r>
    </w:p>
    <w:p w14:paraId="66B4506F" w14:textId="77777777" w:rsidR="000A52D7" w:rsidRDefault="000A52D7" w:rsidP="00FD7454">
      <w:pPr>
        <w:rPr>
          <w:rFonts w:ascii="Arial" w:hAnsi="Arial" w:cs="Arial"/>
          <w:color w:val="000000"/>
          <w:sz w:val="16"/>
          <w:szCs w:val="16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A955E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6B45070" w14:textId="77777777" w:rsidR="009E4EEF" w:rsidRDefault="009E4EEF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9E4EEF" w:rsidSect="009E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8" w:right="1417" w:bottom="1560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E45" w14:textId="77777777" w:rsidR="006075B3" w:rsidRDefault="006075B3" w:rsidP="00B10D7D">
      <w:r>
        <w:separator/>
      </w:r>
    </w:p>
  </w:endnote>
  <w:endnote w:type="continuationSeparator" w:id="0">
    <w:p w14:paraId="3BD83F22" w14:textId="77777777" w:rsidR="006075B3" w:rsidRDefault="006075B3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DF5D" w14:textId="77777777" w:rsidR="00724186" w:rsidRDefault="00724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E1F2" w14:textId="77777777" w:rsidR="00E63760" w:rsidRDefault="00E63760" w:rsidP="00E63760">
    <w:pPr>
      <w:spacing w:line="281" w:lineRule="auto"/>
      <w:ind w:left="2232" w:hanging="1994"/>
    </w:pPr>
    <w:r>
      <w:rPr>
        <w:i/>
      </w:rPr>
      <w:t xml:space="preserve">"Program budowy przyszkolnych hal sportowych na 100 lecie pierwszych występów reprezentacji Polski na Igrzyskach Olimpijskich" – OLIMPIA 2023. </w:t>
    </w:r>
  </w:p>
  <w:p w14:paraId="66B45079" w14:textId="58AAF8CA" w:rsidR="00A955E6" w:rsidRPr="00E63760" w:rsidRDefault="00A955E6" w:rsidP="00990470">
    <w:pPr>
      <w:pStyle w:val="Stopka"/>
      <w:tabs>
        <w:tab w:val="clear" w:pos="4536"/>
        <w:tab w:val="clear" w:pos="9072"/>
        <w:tab w:val="left" w:pos="3495"/>
      </w:tabs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5867" w14:textId="77777777" w:rsidR="00724186" w:rsidRDefault="0072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E9EE" w14:textId="77777777" w:rsidR="006075B3" w:rsidRDefault="006075B3" w:rsidP="00B10D7D">
      <w:r>
        <w:separator/>
      </w:r>
    </w:p>
  </w:footnote>
  <w:footnote w:type="continuationSeparator" w:id="0">
    <w:p w14:paraId="7E8561C0" w14:textId="77777777" w:rsidR="006075B3" w:rsidRDefault="006075B3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0A15" w14:textId="77777777" w:rsidR="00724186" w:rsidRDefault="00724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546D" w14:textId="2FDFE507" w:rsidR="00CD1880" w:rsidRPr="00CD1880" w:rsidRDefault="00E63760" w:rsidP="00724186">
    <w:pPr>
      <w:pStyle w:val="Nagwek"/>
      <w:spacing w:before="120" w:after="120"/>
      <w:jc w:val="cen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B6211FD" wp14:editId="4B4CCAFF">
          <wp:simplePos x="0" y="0"/>
          <wp:positionH relativeFrom="margin">
            <wp:align>center</wp:align>
          </wp:positionH>
          <wp:positionV relativeFrom="page">
            <wp:posOffset>291465</wp:posOffset>
          </wp:positionV>
          <wp:extent cx="4648200" cy="1089660"/>
          <wp:effectExtent l="0" t="0" r="0" b="0"/>
          <wp:wrapSquare wrapText="bothSides"/>
          <wp:docPr id="1583391495" name="Picture 9" descr="Obraz zawierający tekst, wizytówka, Czcionka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391495" name="Picture 9" descr="Obraz zawierający tekst, wizytówka, Czcionka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87" w14:textId="77777777" w:rsidR="00724186" w:rsidRDefault="00724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5856866">
    <w:abstractNumId w:val="2"/>
  </w:num>
  <w:num w:numId="2" w16cid:durableId="242423475">
    <w:abstractNumId w:val="0"/>
  </w:num>
  <w:num w:numId="3" w16cid:durableId="115306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7D"/>
    <w:rsid w:val="00041F26"/>
    <w:rsid w:val="00057405"/>
    <w:rsid w:val="00070F50"/>
    <w:rsid w:val="000836E5"/>
    <w:rsid w:val="000A52D7"/>
    <w:rsid w:val="000D1BB4"/>
    <w:rsid w:val="000E199B"/>
    <w:rsid w:val="001120F9"/>
    <w:rsid w:val="00126EEF"/>
    <w:rsid w:val="00131CC5"/>
    <w:rsid w:val="001447D6"/>
    <w:rsid w:val="001B73EE"/>
    <w:rsid w:val="0020699C"/>
    <w:rsid w:val="00215FA5"/>
    <w:rsid w:val="00273908"/>
    <w:rsid w:val="00295555"/>
    <w:rsid w:val="002D5404"/>
    <w:rsid w:val="003763BD"/>
    <w:rsid w:val="00387221"/>
    <w:rsid w:val="003B0807"/>
    <w:rsid w:val="003E658F"/>
    <w:rsid w:val="0043167D"/>
    <w:rsid w:val="00447B9A"/>
    <w:rsid w:val="0050550A"/>
    <w:rsid w:val="00521135"/>
    <w:rsid w:val="00580C6D"/>
    <w:rsid w:val="005C4428"/>
    <w:rsid w:val="005C55A4"/>
    <w:rsid w:val="006075B3"/>
    <w:rsid w:val="00635677"/>
    <w:rsid w:val="00655289"/>
    <w:rsid w:val="00673744"/>
    <w:rsid w:val="006C5A25"/>
    <w:rsid w:val="00724186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90470"/>
    <w:rsid w:val="0099174D"/>
    <w:rsid w:val="009A3569"/>
    <w:rsid w:val="009C1D25"/>
    <w:rsid w:val="009C2A62"/>
    <w:rsid w:val="009C5D19"/>
    <w:rsid w:val="009E4EEF"/>
    <w:rsid w:val="00A1510F"/>
    <w:rsid w:val="00A31BFE"/>
    <w:rsid w:val="00A41BF6"/>
    <w:rsid w:val="00A955E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C7D76"/>
    <w:rsid w:val="00CD1880"/>
    <w:rsid w:val="00CF1DA1"/>
    <w:rsid w:val="00D01EC8"/>
    <w:rsid w:val="00D74067"/>
    <w:rsid w:val="00DD31BA"/>
    <w:rsid w:val="00E14585"/>
    <w:rsid w:val="00E25A69"/>
    <w:rsid w:val="00E47DA3"/>
    <w:rsid w:val="00E63760"/>
    <w:rsid w:val="00E855EE"/>
    <w:rsid w:val="00EA62C1"/>
    <w:rsid w:val="00EC7153"/>
    <w:rsid w:val="00EC77E4"/>
    <w:rsid w:val="00EE5C92"/>
    <w:rsid w:val="00F267FF"/>
    <w:rsid w:val="00F531A8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4503F"/>
  <w15:docId w15:val="{C85B0813-F19B-4512-812E-0B556D6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Tomasz Szubert</cp:lastModifiedBy>
  <cp:revision>3</cp:revision>
  <cp:lastPrinted>2018-08-08T08:04:00Z</cp:lastPrinted>
  <dcterms:created xsi:type="dcterms:W3CDTF">2023-10-23T06:58:00Z</dcterms:created>
  <dcterms:modified xsi:type="dcterms:W3CDTF">2023-10-23T07:59:00Z</dcterms:modified>
</cp:coreProperties>
</file>